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EB" w:rsidRPr="00913FEB" w:rsidRDefault="00913FEB" w:rsidP="00913FEB">
      <w:pPr>
        <w:shd w:val="clear" w:color="auto" w:fill="FFFFFF"/>
        <w:spacing w:after="240" w:line="480" w:lineRule="atLeast"/>
        <w:outlineLvl w:val="0"/>
        <w:rPr>
          <w:rFonts w:ascii="Helvetica" w:eastAsia="Times New Roman" w:hAnsi="Helvetica" w:cs="Helvetica"/>
          <w:color w:val="34596E"/>
          <w:kern w:val="36"/>
          <w:sz w:val="48"/>
          <w:szCs w:val="48"/>
          <w:lang w:eastAsia="ru-RU"/>
        </w:rPr>
      </w:pPr>
      <w:r w:rsidRPr="00913FEB">
        <w:rPr>
          <w:rFonts w:ascii="Helvetica" w:eastAsia="Times New Roman" w:hAnsi="Helvetica" w:cs="Helvetica"/>
          <w:color w:val="34596E"/>
          <w:kern w:val="36"/>
          <w:sz w:val="48"/>
          <w:szCs w:val="48"/>
          <w:lang w:eastAsia="ru-RU"/>
        </w:rPr>
        <w:t>Психологическая помощь выпускникам при подготовке к сдаче ЕГЭ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Советы выпускникам: как подготовиться к сдаче экзаменов 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Подготовка к экзамену.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Тренируйтесь с секундомером в руках, засекайте время выполнения тестов (на 1 задание в части</w:t>
      </w:r>
      <w:proofErr w:type="gramStart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</w:t>
      </w:r>
      <w:proofErr w:type="gramEnd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среднем должно уходить не более 2-х минут).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Готовясь к экзаменам, мысленно рисуйте себе картину триумфа. Никогда не думайте о том, что не справишься с заданием.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Оставьте один день перед экзаменом на то, чтобы еще раз повторить самые трудные вопросы.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Накануне экзамена: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•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</w:t>
      </w: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примите душ. Выспитесь как можно лучше, чтобы встать с ощущением «боевого» настроя.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В пункт сдачи экзамена Вы должны явиться, не опаздывая, лучше за 15-20 минут до начала тестирования. Если на улице холодно, не забудьте тепло одеться, ведь Вы будете сидеть на экзамене 3 часа.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 началом тестирования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время тестирования: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Пробегите глазами весь тест, чтобы увидеть, какого типа задания в нем содержатся.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Внимательно прочитаете вопрос до конца, чтобы правильно понять его смысл.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• Если не знаете ответа на вопрос или не </w:t>
      </w:r>
      <w:proofErr w:type="gramStart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уверены</w:t>
      </w:r>
      <w:proofErr w:type="gramEnd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те</w:t>
      </w:r>
      <w:proofErr w:type="gramEnd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Оставьте время для проверки своей работы, чтобы успеть пробежать глазами и заметить явные ошибки.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Если не уверены в выборе ответа, доверьтесь интуиции!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ВЕСТИ СЕБЯ ВО ВРЕМЯ СДАЧИ ЭКЗАМЕНОВ В ФОРМЕ ЕГЭ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        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</w:t>
      </w:r>
      <w:proofErr w:type="gramEnd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отвечают более высокому уровню сложности, но соответствуют школьной программе – они доступны для тебя!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В начале тестирования тебе сообщат необходимую информацию (как заполнять бланк, какими буквами писать, как кодировать номер школы и т.д.)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Будь внимателен!!! От того, как ты запомнишь все эти правила, зависит правильность твоих ответов!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Сосредоточься! После выполнения предварительной части тестировании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• Начни с легкого! Начни отвечать </w:t>
      </w:r>
      <w:proofErr w:type="gramStart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те</w:t>
      </w:r>
      <w:proofErr w:type="gramEnd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от нервозности, и вся твоя энергия будет направлена на более трудные вопросы.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Думай только о текущем задании! Когда ты видишь новое задание, забудь все, что было в предыдущем.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 • 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трудными</w:t>
      </w:r>
      <w:proofErr w:type="gramEnd"/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которые тебе вначале пришлось пропустить («второй круг»).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Проверь! Оставь время для проверки своей работы, хотя бы, чтобы успеть пробежать глазами и заметить явные ошибки.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ПОМНИ: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• ты имеешь право подать апелляцию в конфликтную комиссию в течение двух дней после объявления результата экзамена.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ПАМЯТКА ДЛЯ ВЫПУСКНИКА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 прибытии к пункту проведения ЕГЭ выпускники распределяются по кабинетам (аудиториям).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Каждому экзаменуемому организаторы выдают запечатанные полиэтиленовые пакеты с вложенными в них экзаменационными материалами (КИМами), бланками ответов № 1 и № 2, регистрационным бланком, бланком черновика и проводят инструктаж по работе с экзаменационными материалами и бланками.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 регистрационном бланке на специальных полях выпускник записывает информацию о своём регионе, районе, общеобразовательном учреждении, собственную фамилию, имя, отчество, паспортные данные, другую необходимую информацию и ставит свою подпись.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Бланк ответов № 1 предназначен для записи выпускниками ответов на задания типа «А» и «В» (с выбором ответов из нескольких предлагаемых вариантов и для записи ответов в виде слова или числа).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В бланке № 1 запрещено указывать информацию о выпускнике. Подпись выпускника на бланке № 1 обязательна.</w:t>
      </w:r>
    </w:p>
    <w:p w:rsidR="00913FEB" w:rsidRPr="00913FEB" w:rsidRDefault="00913FEB" w:rsidP="00913FEB">
      <w:pPr>
        <w:shd w:val="clear" w:color="auto" w:fill="FFFFFF"/>
        <w:spacing w:before="200" w:after="30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3F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Бланк ответов № 2 предназначен дня записи при ответе выпускника на задания в свободной форме (типа «С»). На бланке № 2 запрещены посторонние записи и пометки, не относящиеся к содержанию ответов. Подпись выпускника на бланке № 2 запрещена.</w:t>
      </w:r>
    </w:p>
    <w:p w:rsidR="00435287" w:rsidRDefault="00913FEB"/>
    <w:sectPr w:rsidR="00435287" w:rsidSect="0043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EB"/>
    <w:rsid w:val="00082810"/>
    <w:rsid w:val="000C5C9D"/>
    <w:rsid w:val="001F2C19"/>
    <w:rsid w:val="00434B73"/>
    <w:rsid w:val="0047060D"/>
    <w:rsid w:val="005D1423"/>
    <w:rsid w:val="006A3571"/>
    <w:rsid w:val="00913FEB"/>
    <w:rsid w:val="00A34807"/>
    <w:rsid w:val="00F4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3"/>
  </w:style>
  <w:style w:type="paragraph" w:styleId="1">
    <w:name w:val="heading 1"/>
    <w:basedOn w:val="a"/>
    <w:link w:val="10"/>
    <w:uiPriority w:val="9"/>
    <w:qFormat/>
    <w:rsid w:val="0091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7227</Characters>
  <Application>Microsoft Office Word</Application>
  <DocSecurity>0</DocSecurity>
  <Lines>60</Lines>
  <Paragraphs>16</Paragraphs>
  <ScaleCrop>false</ScaleCrop>
  <Company>МКОУ "Кумейская ООШ"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"Кумейская ООШ"</dc:creator>
  <cp:keywords/>
  <dc:description/>
  <cp:lastModifiedBy>МКОУ "Кумейская ООШ"</cp:lastModifiedBy>
  <cp:revision>1</cp:revision>
  <dcterms:created xsi:type="dcterms:W3CDTF">2013-12-24T05:16:00Z</dcterms:created>
  <dcterms:modified xsi:type="dcterms:W3CDTF">2013-12-24T05:16:00Z</dcterms:modified>
</cp:coreProperties>
</file>